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  <w:t>Реутовским городским судом вынесен обвинительный приговор по факту умышленного причинения тяжкого вреда здоровью, опасного для жизни человека, с применением предметов, используемых в качестве оружия, повлекшее по неосторожности смерть потерпевшего (ч. 4 ст. 111 УК РФ).</w:t>
      </w:r>
    </w:p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  <w:t>В ходе судебного заседания установлено, что Крыльцова Д., находясь в состоянии алкогольного опьянения, в квартире своего сожителя, в ходе бытового конфликта, перешедшего в драку, ей со стороны потерпевшего были причинены кровоподтеки, не причинившие вреда ее здоровью. После чего Крыльцова Д. на почве личных неприязненных отношений к своему сожителю, вооружившись ножницами, нанесла не менее трех ударов, один из которых пришелся в область груди, причинивший тяжкий вред здоровью, от которого ее сожитель и скончался.</w:t>
      </w:r>
    </w:p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  <w:t>В ходе рассмотрения уголовного дела в суде подсудимая вину в совершении указанного преступления признала частично.</w:t>
      </w:r>
    </w:p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  <w:t>По результатам рассмотрения уголовного дела судом вынесен обвинительный приговор, виновной назначено наказание в виде лишения свободы сроком на 7 лет с отбыванием наказания в исправительной колонии общего режима.</w:t>
      </w:r>
    </w:p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  <w:t>Удовлетворен гражданский иск потерпевшей.</w:t>
      </w:r>
    </w:p>
    <w:p>
      <w:pPr>
        <w:pStyle w:val="Normal"/>
        <w:widowControl w:val="false"/>
        <w:ind w:firstLine="708"/>
        <w:jc w:val="both"/>
        <w:rPr>
          <w:sz w:val="28"/>
        </w:rPr>
      </w:pPr>
      <w:r>
        <w:rPr>
          <w:sz w:val="28"/>
        </w:rPr>
        <w:t>Государственное обвинение поддержано прокуратурой города Реутова.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Старший помощник прокурора</w:t>
        <w:tab/>
        <w:tab/>
        <w:tab/>
        <w:t xml:space="preserve">                              Е.А. Егорова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701" w:right="850" w:gutter="0" w:header="0" w:top="85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rFonts w:ascii="Times New Roman" w:hAnsi="Times New Roman"/>
      <w:sz w:val="24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Docdata" w:customStyle="1">
    <w:name w:val="docdata"/>
    <w:basedOn w:val="1"/>
    <w:link w:val="Docdata1"/>
    <w:qFormat/>
    <w:rPr>
      <w:rFonts w:ascii="Times New Roman" w:hAnsi="Times New Roman"/>
      <w:sz w:val="24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4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9" w:customStyle="1">
    <w:name w:val="Подзаголовок Знак"/>
    <w:qFormat/>
    <w:rPr>
      <w:rFonts w:ascii="XO Thames" w:hAnsi="XO Thames"/>
      <w:i/>
      <w:sz w:val="24"/>
    </w:rPr>
  </w:style>
  <w:style w:type="character" w:styleId="13" w:customStyle="1">
    <w:name w:val="Основной текст1"/>
    <w:basedOn w:val="1"/>
    <w:link w:val="111"/>
    <w:qFormat/>
    <w:rPr>
      <w:rFonts w:ascii="Times New Roman" w:hAnsi="Times New Roman"/>
      <w:color w:val="231F20"/>
      <w:sz w:val="20"/>
    </w:rPr>
  </w:style>
  <w:style w:type="character" w:styleId="Style10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Docdata1" w:customStyle="1">
    <w:name w:val="docdata1"/>
    <w:basedOn w:val="Normal"/>
    <w:link w:val="Docdata"/>
    <w:qFormat/>
    <w:pPr>
      <w:spacing w:beforeAutospacing="1" w:afterAutospacing="1"/>
    </w:pPr>
    <w:rPr/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Гиперссылк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3" w:customStyle="1">
    <w:name w:val="Колонтитул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5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9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111" w:customStyle="1">
    <w:name w:val="Основной текст11"/>
    <w:basedOn w:val="Normal"/>
    <w:link w:val="13"/>
    <w:qFormat/>
    <w:pPr>
      <w:widowControl w:val="false"/>
      <w:spacing w:lineRule="auto" w:line="264" w:before="0" w:after="70"/>
      <w:jc w:val="center"/>
    </w:pPr>
    <w:rPr>
      <w:color w:val="231F20"/>
      <w:sz w:val="20"/>
    </w:rPr>
  </w:style>
  <w:style w:type="paragraph" w:styleId="Title">
    <w:name w:val="Title"/>
    <w:next w:val="Normal"/>
    <w:link w:val="Style10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LibreOffice/7.6.2.1$Windows_X86_64 LibreOffice_project/56f7684011345957bbf33a7ee678afaf4d2ba333</Application>
  <AppVersion>15.0000</AppVersion>
  <Pages>1</Pages>
  <Words>165</Words>
  <Characters>1100</Characters>
  <CharactersWithSpaces>1290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2025-12-11T09:37:00Z</dcterms:created>
  <dc:creator/>
  <dc:description/>
  <dc:language>ru-RU</dc:language>
  <cp:lastModifiedBy/>
  <dcterms:modified xsi:type="dcterms:W3CDTF">2025-12-12T11:15:12Z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